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F53A6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25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</w:t>
      </w:r>
      <w:r w:rsidR="00F53A6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06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F53A66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5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Viktor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predseda RŠ</w:t>
      </w:r>
    </w:p>
    <w:p w:rsidR="00087B6F" w:rsidRPr="00087B6F" w:rsidRDefault="00087B6F" w:rsidP="00E616F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Stanislav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Magdaléna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Gramatová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Ing. Vladimír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Fufaľ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E616F4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E616F4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MUDr. Ľubomír </w:t>
      </w:r>
      <w:proofErr w:type="spellStart"/>
      <w:r w:rsidR="00E616F4">
        <w:rPr>
          <w:rFonts w:ascii="Calibri" w:eastAsia="Times New Roman" w:hAnsi="Calibri" w:cs="Times New Roman"/>
          <w:sz w:val="24"/>
          <w:szCs w:val="24"/>
          <w:lang w:eastAsia="sk-SK"/>
        </w:rPr>
        <w:t>Ondrášik</w:t>
      </w:r>
      <w:proofErr w:type="spellEnd"/>
    </w:p>
    <w:p w:rsidR="00E616F4" w:rsidRDefault="00E616F4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Lenka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Rusinková</w:t>
      </w:r>
      <w:proofErr w:type="spellEnd"/>
    </w:p>
    <w:p w:rsidR="00E616F4" w:rsidRDefault="00E616F4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>Jana Machová</w:t>
      </w:r>
    </w:p>
    <w:p w:rsidR="00E616F4" w:rsidRPr="00087B6F" w:rsidRDefault="00E616F4" w:rsidP="00BB73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</w:p>
    <w:p w:rsidR="00087B6F" w:rsidRPr="00087B6F" w:rsidRDefault="00087B6F" w:rsidP="00BB73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Doplnenie Rady školy o zástupc</w:t>
      </w:r>
      <w:r w:rsidR="00E616F4">
        <w:rPr>
          <w:rFonts w:ascii="Calibri" w:eastAsia="Times New Roman" w:hAnsi="Calibri" w:cs="Times New Roman"/>
          <w:sz w:val="24"/>
          <w:szCs w:val="24"/>
          <w:lang w:eastAsia="sk-SK"/>
        </w:rPr>
        <w:t>ov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E616F4">
        <w:rPr>
          <w:rFonts w:ascii="Calibri" w:eastAsia="Times New Roman" w:hAnsi="Calibri" w:cs="Times New Roman"/>
          <w:sz w:val="24"/>
          <w:szCs w:val="24"/>
          <w:lang w:eastAsia="sk-SK"/>
        </w:rPr>
        <w:t>zriaďovateľa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E616F4" w:rsidRDefault="00E616F4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Informácia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rš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o financovaní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škol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BB73F9">
        <w:rPr>
          <w:rFonts w:ascii="Calibri" w:eastAsia="Times New Roman" w:hAnsi="Calibri" w:cs="Times New Roman"/>
          <w:sz w:val="24"/>
          <w:szCs w:val="24"/>
          <w:lang w:eastAsia="sk-SK"/>
        </w:rPr>
        <w:t>j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edálne</w:t>
      </w:r>
    </w:p>
    <w:p w:rsidR="00E616F4" w:rsidRDefault="00E616F4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Stavebné úpravy v škole cez letné prázdniny</w:t>
      </w:r>
    </w:p>
    <w:p w:rsidR="00BB73F9" w:rsidRPr="00087B6F" w:rsidRDefault="00BB73F9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Predbežná správa o finančnej situácii školy, organizácia budúceho školského roka.</w:t>
      </w:r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Poradu otvoril a viedol predseda RŠ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predchládzajúceho zasadnutia Rady školy /ďalej RŠ/ vyplynula povinnosť pre riaditeľa školy zverejniť správu o VVV za minulý školský rok, ktorú splnil. Za splnenú môžeme považovať úlohu predsedu RŠ zverejni zápisnicu zo zasadnutia RŠ na webstránke školy.</w:t>
      </w:r>
    </w:p>
    <w:p w:rsidR="00E616F4" w:rsidRDefault="00E616F4" w:rsidP="00E616F4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16F4" w:rsidRDefault="00E616F4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Novými členmi rady školy za zriaďovateľa boli menovaní a doplnení:</w:t>
      </w:r>
    </w:p>
    <w:p w:rsidR="00E616F4" w:rsidRDefault="00E616F4" w:rsidP="00E616F4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E616F4" w:rsidRDefault="00E616F4" w:rsidP="00E616F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MUDr. Ľubomír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Ondrášik</w:t>
      </w:r>
      <w:proofErr w:type="spellEnd"/>
    </w:p>
    <w:p w:rsidR="00E616F4" w:rsidRDefault="00E616F4" w:rsidP="00E616F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PhDr. Dagmar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Hučková</w:t>
      </w:r>
      <w:proofErr w:type="spellEnd"/>
    </w:p>
    <w:p w:rsidR="00E616F4" w:rsidRDefault="00E616F4" w:rsidP="00E616F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Lenka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Rusinková</w:t>
      </w:r>
      <w:proofErr w:type="spellEnd"/>
    </w:p>
    <w:p w:rsidR="00E616F4" w:rsidRPr="00087B6F" w:rsidRDefault="00E616F4" w:rsidP="00E616F4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Jana Machová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213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1373AA">
        <w:rPr>
          <w:rFonts w:ascii="Calibri" w:eastAsia="Times New Roman" w:hAnsi="Calibri" w:cs="Times New Roman"/>
          <w:sz w:val="24"/>
          <w:szCs w:val="24"/>
          <w:lang w:eastAsia="sk-SK"/>
        </w:rPr>
        <w:t>informoval o rokovaniach na zastupiteľstve o financovaní školskej jedálne.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1373AA">
        <w:rPr>
          <w:rFonts w:ascii="Calibri" w:eastAsia="Times New Roman" w:hAnsi="Calibri" w:cs="Times New Roman"/>
          <w:sz w:val="24"/>
          <w:szCs w:val="24"/>
          <w:lang w:eastAsia="sk-SK"/>
        </w:rPr>
        <w:t>plán rekonštrukčných prác v budove druhého stupňa, kde budú zrealizované stavebné úpravy za účelom zriadenia dielne, učebne IKT a</w:t>
      </w:r>
      <w:r w:rsidR="00704F17">
        <w:rPr>
          <w:rFonts w:ascii="Calibri" w:eastAsia="Times New Roman" w:hAnsi="Calibri" w:cs="Times New Roman"/>
          <w:sz w:val="24"/>
          <w:szCs w:val="24"/>
          <w:lang w:eastAsia="sk-SK"/>
        </w:rPr>
        <w:t> cudzieho jazyka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BB73F9" w:rsidRDefault="00BB73F9" w:rsidP="00BB73F9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BB73F9" w:rsidRPr="00087B6F" w:rsidRDefault="00BB73F9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Riaditeľ školy informoval prítomných o aktuálnej finančnej situácii v hospodárení školy, predniesol plán organizácie budúceho školského roka, informoval o personálnych zmenách v pedagogickom kolektíve.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704F17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Riaditeľ školy informoval radu školy o</w:t>
      </w:r>
      <w:r w:rsidR="00BB73F9">
        <w:rPr>
          <w:rFonts w:ascii="Calibri" w:eastAsia="Times New Roman" w:hAnsi="Calibri" w:cs="Times New Roman"/>
          <w:sz w:val="24"/>
          <w:szCs w:val="24"/>
          <w:lang w:eastAsia="sk-SK"/>
        </w:rPr>
        <w:t> organizácii záveru školského roka.</w:t>
      </w:r>
    </w:p>
    <w:p w:rsidR="009E3EFE" w:rsidRPr="00087B6F" w:rsidRDefault="009E3EFE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schvaľuje doplnenie  rady školy o zástupc</w:t>
      </w:r>
      <w:r w:rsidR="001373AA">
        <w:rPr>
          <w:rFonts w:ascii="Calibri" w:eastAsia="Times New Roman" w:hAnsi="Calibri" w:cs="Times New Roman"/>
          <w:sz w:val="24"/>
          <w:szCs w:val="24"/>
          <w:lang w:eastAsia="sk-SK"/>
        </w:rPr>
        <w:t>ov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="001373AA">
        <w:rPr>
          <w:rFonts w:ascii="Calibri" w:eastAsia="Times New Roman" w:hAnsi="Calibri" w:cs="Times New Roman"/>
          <w:sz w:val="24"/>
          <w:szCs w:val="24"/>
          <w:lang w:eastAsia="sk-SK"/>
        </w:rPr>
        <w:t>zriaďovateľa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704F17" w:rsidRPr="00087B6F" w:rsidRDefault="00704F17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bookmarkStart w:id="0" w:name="_GoBack"/>
      <w:bookmarkEnd w:id="0"/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1373AA">
        <w:rPr>
          <w:rFonts w:ascii="Calibri" w:eastAsia="Times New Roman" w:hAnsi="Calibri" w:cs="Times New Roman"/>
          <w:sz w:val="24"/>
          <w:szCs w:val="24"/>
          <w:lang w:eastAsia="sk-SK"/>
        </w:rPr>
        <w:t>25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1373AA">
        <w:rPr>
          <w:rFonts w:ascii="Calibri" w:eastAsia="Times New Roman" w:hAnsi="Calibri" w:cs="Times New Roman"/>
          <w:sz w:val="24"/>
          <w:szCs w:val="24"/>
          <w:lang w:eastAsia="sk-SK"/>
        </w:rPr>
        <w:t>júna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4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704F17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overil: Mgr. V. </w:t>
      </w:r>
      <w:proofErr w:type="spellStart"/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7F" w:rsidRDefault="00C20B7F" w:rsidP="00087B6F">
      <w:pPr>
        <w:spacing w:after="0" w:line="240" w:lineRule="auto"/>
      </w:pPr>
      <w:r>
        <w:separator/>
      </w:r>
    </w:p>
  </w:endnote>
  <w:endnote w:type="continuationSeparator" w:id="0">
    <w:p w:rsidR="00C20B7F" w:rsidRDefault="00C20B7F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7F" w:rsidRDefault="00C20B7F" w:rsidP="00087B6F">
      <w:pPr>
        <w:spacing w:after="0" w:line="240" w:lineRule="auto"/>
      </w:pPr>
      <w:r>
        <w:separator/>
      </w:r>
    </w:p>
  </w:footnote>
  <w:footnote w:type="continuationSeparator" w:id="0">
    <w:p w:rsidR="00C20B7F" w:rsidRDefault="00C20B7F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F4" w:rsidRPr="00087B6F" w:rsidRDefault="00E616F4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E616F4" w:rsidRDefault="00E616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0E130F"/>
    <w:rsid w:val="001373AA"/>
    <w:rsid w:val="003D122C"/>
    <w:rsid w:val="005D7A1A"/>
    <w:rsid w:val="00704B7C"/>
    <w:rsid w:val="00704F17"/>
    <w:rsid w:val="00732A27"/>
    <w:rsid w:val="00861A26"/>
    <w:rsid w:val="009026AD"/>
    <w:rsid w:val="009E3EFE"/>
    <w:rsid w:val="00BB73F9"/>
    <w:rsid w:val="00C20B7F"/>
    <w:rsid w:val="00C4702A"/>
    <w:rsid w:val="00E616F4"/>
    <w:rsid w:val="00F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6</cp:revision>
  <cp:lastPrinted>2015-06-25T06:54:00Z</cp:lastPrinted>
  <dcterms:created xsi:type="dcterms:W3CDTF">2015-06-25T08:12:00Z</dcterms:created>
  <dcterms:modified xsi:type="dcterms:W3CDTF">2015-06-26T06:13:00Z</dcterms:modified>
</cp:coreProperties>
</file>